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5E4F" w14:textId="77777777" w:rsidR="00A74B97" w:rsidRDefault="00A74B97" w:rsidP="00475298">
      <w:pPr>
        <w:jc w:val="both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A74B97">
        <w:rPr>
          <w:rFonts w:cs="Times New Roman"/>
          <w:b/>
          <w:sz w:val="36"/>
          <w:szCs w:val="36"/>
        </w:rPr>
        <w:t>PLATFORMA SHOPLO Z PŁATNOŚCIAMI ONLINE BM</w:t>
      </w:r>
    </w:p>
    <w:p w14:paraId="0F532FAB" w14:textId="5BC6226A" w:rsidR="00086577" w:rsidRDefault="00475298" w:rsidP="00475298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 Płatności</w:t>
      </w:r>
      <w:r w:rsidR="00A74B97">
        <w:rPr>
          <w:rFonts w:cs="Times New Roman"/>
          <w:b/>
          <w:sz w:val="36"/>
          <w:szCs w:val="36"/>
        </w:rPr>
        <w:t xml:space="preserve"> Online BM korzysta już blisko 10</w:t>
      </w:r>
      <w:r>
        <w:rPr>
          <w:rFonts w:cs="Times New Roman"/>
          <w:b/>
          <w:sz w:val="36"/>
          <w:szCs w:val="36"/>
        </w:rPr>
        <w:t>00 sklepów</w:t>
      </w:r>
    </w:p>
    <w:p w14:paraId="44D47255" w14:textId="0B8A878F" w:rsidR="00475298" w:rsidRDefault="002D6D20" w:rsidP="00475298">
      <w:pPr>
        <w:jc w:val="both"/>
        <w:rPr>
          <w:rFonts w:cs="Lucida Grande"/>
          <w:b/>
          <w:sz w:val="28"/>
          <w:szCs w:val="24"/>
        </w:rPr>
      </w:pPr>
      <w:r>
        <w:rPr>
          <w:rFonts w:cs="Times New Roman"/>
          <w:i/>
          <w:sz w:val="28"/>
          <w:szCs w:val="24"/>
        </w:rPr>
        <w:t>27</w:t>
      </w:r>
      <w:r w:rsidR="00094516">
        <w:rPr>
          <w:rFonts w:cs="Times New Roman"/>
          <w:i/>
          <w:sz w:val="28"/>
          <w:szCs w:val="24"/>
        </w:rPr>
        <w:t xml:space="preserve"> lipca</w:t>
      </w:r>
      <w:r w:rsidR="00475298" w:rsidRPr="00214BCB">
        <w:rPr>
          <w:rFonts w:cs="Times New Roman"/>
          <w:i/>
          <w:sz w:val="28"/>
          <w:szCs w:val="24"/>
        </w:rPr>
        <w:t>, Sopot</w:t>
      </w:r>
      <w:r w:rsidR="00214BCB" w:rsidRPr="00214BCB">
        <w:rPr>
          <w:rFonts w:cs="Times New Roman"/>
          <w:i/>
          <w:sz w:val="28"/>
          <w:szCs w:val="24"/>
        </w:rPr>
        <w:t>.</w:t>
      </w:r>
      <w:r w:rsidR="00214BCB">
        <w:rPr>
          <w:rFonts w:cs="Times New Roman"/>
          <w:b/>
          <w:sz w:val="28"/>
          <w:szCs w:val="24"/>
        </w:rPr>
        <w:t xml:space="preserve"> </w:t>
      </w:r>
      <w:r w:rsidR="00A74B97" w:rsidRPr="00A74B97">
        <w:rPr>
          <w:rFonts w:cs="Times New Roman"/>
          <w:b/>
          <w:sz w:val="28"/>
          <w:szCs w:val="24"/>
        </w:rPr>
        <w:t xml:space="preserve">Spółka Blue Media poinformowała o wdrożeniu Płatności </w:t>
      </w:r>
      <w:r w:rsidR="00A74B97">
        <w:rPr>
          <w:rFonts w:cs="Times New Roman"/>
          <w:b/>
          <w:sz w:val="28"/>
          <w:szCs w:val="24"/>
        </w:rPr>
        <w:t>Online BM na kolejnej</w:t>
      </w:r>
      <w:r w:rsidR="00A74B97" w:rsidRPr="00A74B97">
        <w:rPr>
          <w:rFonts w:cs="Times New Roman"/>
          <w:b/>
          <w:sz w:val="28"/>
          <w:szCs w:val="24"/>
        </w:rPr>
        <w:t xml:space="preserve"> platformie</w:t>
      </w:r>
      <w:r w:rsidR="00A74B97">
        <w:rPr>
          <w:rFonts w:cs="Times New Roman"/>
          <w:b/>
          <w:sz w:val="28"/>
          <w:szCs w:val="24"/>
        </w:rPr>
        <w:t xml:space="preserve"> e-commerce</w:t>
      </w:r>
      <w:r w:rsidR="00A74B97" w:rsidRPr="00A74B97">
        <w:rPr>
          <w:rFonts w:cs="Times New Roman"/>
          <w:b/>
          <w:sz w:val="28"/>
          <w:szCs w:val="24"/>
        </w:rPr>
        <w:t xml:space="preserve"> – Shoplo.pl. </w:t>
      </w:r>
      <w:r w:rsidR="00A74B97">
        <w:rPr>
          <w:rFonts w:cs="Lucida Grande"/>
          <w:b/>
          <w:sz w:val="28"/>
          <w:szCs w:val="24"/>
        </w:rPr>
        <w:t xml:space="preserve">W </w:t>
      </w:r>
      <w:r w:rsidR="009F5C4B">
        <w:rPr>
          <w:rFonts w:cs="Lucida Grande"/>
          <w:b/>
          <w:sz w:val="28"/>
          <w:szCs w:val="24"/>
        </w:rPr>
        <w:t xml:space="preserve">ciągu zaledwie </w:t>
      </w:r>
      <w:r>
        <w:rPr>
          <w:rFonts w:cs="Lucida Grande"/>
          <w:b/>
          <w:sz w:val="28"/>
          <w:szCs w:val="24"/>
        </w:rPr>
        <w:t>kilku miesięcy</w:t>
      </w:r>
      <w:r w:rsidR="009F5C4B">
        <w:rPr>
          <w:rFonts w:cs="Lucida Grande"/>
          <w:b/>
          <w:sz w:val="28"/>
          <w:szCs w:val="24"/>
        </w:rPr>
        <w:t xml:space="preserve"> od uruchomienia</w:t>
      </w:r>
      <w:r w:rsidR="00475298">
        <w:rPr>
          <w:rFonts w:cs="Lucida Grande"/>
          <w:b/>
          <w:sz w:val="28"/>
          <w:szCs w:val="24"/>
        </w:rPr>
        <w:t xml:space="preserve"> </w:t>
      </w:r>
      <w:hyperlink r:id="rId9" w:history="1">
        <w:r w:rsidR="00475298" w:rsidRPr="00FA138F">
          <w:rPr>
            <w:rStyle w:val="Hipercze"/>
            <w:rFonts w:cs="Lucida Grande"/>
            <w:b/>
            <w:sz w:val="28"/>
            <w:szCs w:val="24"/>
          </w:rPr>
          <w:t>Płatności Online BM</w:t>
        </w:r>
      </w:hyperlink>
      <w:r w:rsidRPr="002D6D20">
        <w:rPr>
          <w:rStyle w:val="Hipercze"/>
          <w:rFonts w:cs="Lucida Grande"/>
          <w:b/>
          <w:sz w:val="28"/>
          <w:szCs w:val="24"/>
          <w:u w:val="none"/>
        </w:rPr>
        <w:t xml:space="preserve"> </w:t>
      </w:r>
      <w:r w:rsidR="009F5C4B" w:rsidRPr="009F5C4B">
        <w:rPr>
          <w:rStyle w:val="Hipercze"/>
          <w:rFonts w:cs="Lucida Grande"/>
          <w:b/>
          <w:color w:val="auto"/>
          <w:sz w:val="28"/>
          <w:szCs w:val="24"/>
          <w:u w:val="none"/>
        </w:rPr>
        <w:t xml:space="preserve">z </w:t>
      </w:r>
      <w:r w:rsidR="009F5C4B">
        <w:rPr>
          <w:rStyle w:val="Hipercze"/>
          <w:rFonts w:cs="Lucida Grande"/>
          <w:b/>
          <w:color w:val="auto"/>
          <w:sz w:val="28"/>
          <w:szCs w:val="24"/>
          <w:u w:val="none"/>
        </w:rPr>
        <w:t xml:space="preserve">nowego </w:t>
      </w:r>
      <w:r w:rsidR="009F5C4B" w:rsidRPr="009F5C4B">
        <w:rPr>
          <w:rStyle w:val="Hipercze"/>
          <w:rFonts w:cs="Lucida Grande"/>
          <w:b/>
          <w:color w:val="auto"/>
          <w:sz w:val="28"/>
          <w:szCs w:val="24"/>
          <w:u w:val="none"/>
        </w:rPr>
        <w:t>systemu</w:t>
      </w:r>
      <w:r w:rsidR="00094516" w:rsidRPr="009F5C4B">
        <w:rPr>
          <w:rFonts w:cs="Lucida Grande"/>
          <w:sz w:val="28"/>
          <w:szCs w:val="24"/>
        </w:rPr>
        <w:t xml:space="preserve"> </w:t>
      </w:r>
      <w:r w:rsidR="00094516">
        <w:rPr>
          <w:rFonts w:cs="Lucida Grande"/>
          <w:b/>
          <w:sz w:val="28"/>
          <w:szCs w:val="24"/>
        </w:rPr>
        <w:t>korzysta</w:t>
      </w:r>
      <w:r w:rsidR="009F5C4B">
        <w:rPr>
          <w:rFonts w:cs="Lucida Grande"/>
          <w:b/>
          <w:sz w:val="28"/>
          <w:szCs w:val="24"/>
        </w:rPr>
        <w:t xml:space="preserve"> </w:t>
      </w:r>
      <w:r w:rsidR="00094516">
        <w:rPr>
          <w:rFonts w:cs="Lucida Grande"/>
          <w:b/>
          <w:sz w:val="28"/>
          <w:szCs w:val="24"/>
        </w:rPr>
        <w:t>już blisko 1000 sklepów internetowych!</w:t>
      </w:r>
    </w:p>
    <w:p w14:paraId="08376081" w14:textId="35A6D7E4" w:rsidR="00A74B97" w:rsidRDefault="00A74B97" w:rsidP="00A74B97">
      <w:pPr>
        <w:jc w:val="both"/>
        <w:rPr>
          <w:rFonts w:cs="Times New Roman"/>
          <w:sz w:val="28"/>
          <w:szCs w:val="24"/>
        </w:rPr>
      </w:pPr>
      <w:r w:rsidRPr="00940F06">
        <w:rPr>
          <w:rFonts w:cs="Times New Roman"/>
          <w:sz w:val="28"/>
          <w:szCs w:val="24"/>
        </w:rPr>
        <w:t xml:space="preserve">Sopocka </w:t>
      </w:r>
      <w:r>
        <w:rPr>
          <w:rFonts w:cs="Times New Roman"/>
          <w:sz w:val="28"/>
          <w:szCs w:val="24"/>
        </w:rPr>
        <w:t xml:space="preserve">spółka Blue Media rozwija narzędzia obsługujące płatności od ponad 15 lat. Na co dzień korzystają z nich </w:t>
      </w:r>
      <w:r w:rsidR="00CB73A1">
        <w:rPr>
          <w:rFonts w:cs="Times New Roman"/>
          <w:sz w:val="28"/>
          <w:szCs w:val="24"/>
        </w:rPr>
        <w:t>miliony</w:t>
      </w:r>
      <w:r>
        <w:rPr>
          <w:rFonts w:cs="Times New Roman"/>
          <w:sz w:val="28"/>
          <w:szCs w:val="24"/>
        </w:rPr>
        <w:t xml:space="preserve"> osób płacąc za media, doładowując telefony czy wykonując przelewy natychmiastowe. </w:t>
      </w:r>
      <w:r w:rsidR="009F5C4B">
        <w:rPr>
          <w:rFonts w:cs="Times New Roman"/>
          <w:sz w:val="28"/>
          <w:szCs w:val="24"/>
        </w:rPr>
        <w:t>Od czerwca</w:t>
      </w:r>
      <w:r>
        <w:rPr>
          <w:rFonts w:cs="Times New Roman"/>
          <w:sz w:val="28"/>
          <w:szCs w:val="24"/>
        </w:rPr>
        <w:t xml:space="preserve"> z technologii płatności Blue Media korzystają również klienci sklepów internetowych.</w:t>
      </w:r>
    </w:p>
    <w:p w14:paraId="5D5C3C30" w14:textId="66614004" w:rsidR="00A74B97" w:rsidRDefault="00A74B97" w:rsidP="00A74B97">
      <w:pPr>
        <w:jc w:val="both"/>
        <w:rPr>
          <w:rFonts w:cs="Lucida Grande"/>
          <w:b/>
          <w:sz w:val="28"/>
          <w:szCs w:val="24"/>
        </w:rPr>
      </w:pPr>
      <w:r w:rsidRPr="00001C8E">
        <w:rPr>
          <w:rFonts w:cs="Times New Roman"/>
          <w:i/>
          <w:sz w:val="28"/>
          <w:szCs w:val="24"/>
        </w:rPr>
        <w:t xml:space="preserve">- </w:t>
      </w:r>
      <w:r w:rsidR="00CB73A1">
        <w:rPr>
          <w:rFonts w:cs="Times New Roman"/>
          <w:i/>
          <w:sz w:val="28"/>
          <w:szCs w:val="24"/>
        </w:rPr>
        <w:t>Jedną z popularniejszych usług jaką</w:t>
      </w:r>
      <w:r w:rsidRPr="00001C8E">
        <w:rPr>
          <w:rFonts w:cs="Times New Roman"/>
          <w:i/>
          <w:sz w:val="28"/>
          <w:szCs w:val="24"/>
        </w:rPr>
        <w:t xml:space="preserve"> zaproponowaliśmy sklepo</w:t>
      </w:r>
      <w:r w:rsidR="00CB73A1">
        <w:rPr>
          <w:rFonts w:cs="Times New Roman"/>
          <w:i/>
          <w:sz w:val="28"/>
          <w:szCs w:val="24"/>
        </w:rPr>
        <w:t>m</w:t>
      </w:r>
      <w:r w:rsidRPr="00001C8E">
        <w:rPr>
          <w:rFonts w:cs="Times New Roman"/>
          <w:i/>
          <w:sz w:val="28"/>
          <w:szCs w:val="24"/>
        </w:rPr>
        <w:t>, są przelewy natychmiastowe i rozliczenia „jeden do jednego”</w:t>
      </w:r>
      <w:r>
        <w:rPr>
          <w:rFonts w:cs="Times New Roman"/>
          <w:sz w:val="28"/>
          <w:szCs w:val="24"/>
        </w:rPr>
        <w:t xml:space="preserve"> – tłumaczy Krystian Wesołowski z Płatności Online BM. </w:t>
      </w:r>
      <w:r w:rsidRPr="00001C8E">
        <w:rPr>
          <w:rFonts w:cs="Times New Roman"/>
          <w:i/>
          <w:sz w:val="28"/>
          <w:szCs w:val="24"/>
        </w:rPr>
        <w:t>– Nasze rozwiązania pozwalają na prze</w:t>
      </w:r>
      <w:r>
        <w:rPr>
          <w:rFonts w:cs="Times New Roman"/>
          <w:i/>
          <w:sz w:val="28"/>
          <w:szCs w:val="24"/>
        </w:rPr>
        <w:t>słanie</w:t>
      </w:r>
      <w:r w:rsidRPr="00001C8E">
        <w:rPr>
          <w:rFonts w:cs="Times New Roman"/>
          <w:i/>
          <w:sz w:val="28"/>
          <w:szCs w:val="24"/>
        </w:rPr>
        <w:t xml:space="preserve"> zapłaty za towar lub usługę w czasie rzeczywistym, pojedynczym przelewem na rachunek sklepu lub rachunki przypisane do konkretnych klientów</w:t>
      </w:r>
      <w:r w:rsidR="00CB73A1">
        <w:rPr>
          <w:rFonts w:cs="Times New Roman"/>
          <w:i/>
          <w:sz w:val="28"/>
          <w:szCs w:val="24"/>
        </w:rPr>
        <w:t>/zamówień</w:t>
      </w:r>
      <w:r w:rsidRPr="00001C8E">
        <w:rPr>
          <w:rFonts w:cs="Times New Roman"/>
          <w:i/>
          <w:sz w:val="28"/>
          <w:szCs w:val="24"/>
        </w:rPr>
        <w:t xml:space="preserve"> lub produktów</w:t>
      </w:r>
      <w:r w:rsidR="00CB73A1">
        <w:rPr>
          <w:rFonts w:cs="Times New Roman"/>
          <w:i/>
          <w:sz w:val="28"/>
          <w:szCs w:val="24"/>
        </w:rPr>
        <w:t>, co znacznie ułatwia proces rozksięgowania wpłat</w:t>
      </w:r>
      <w:r w:rsidRPr="00001C8E">
        <w:rPr>
          <w:rFonts w:cs="Times New Roman"/>
          <w:i/>
          <w:sz w:val="28"/>
          <w:szCs w:val="24"/>
        </w:rPr>
        <w:t>.</w:t>
      </w:r>
      <w:r w:rsidR="00CB73A1">
        <w:rPr>
          <w:rFonts w:cs="Times New Roman"/>
          <w:i/>
          <w:sz w:val="28"/>
          <w:szCs w:val="24"/>
        </w:rPr>
        <w:t xml:space="preserve"> Przede wszystkim</w:t>
      </w:r>
      <w:r w:rsidR="002D6D20">
        <w:rPr>
          <w:rFonts w:cs="Times New Roman"/>
          <w:i/>
          <w:sz w:val="28"/>
          <w:szCs w:val="24"/>
        </w:rPr>
        <w:t xml:space="preserve"> jednak chcemy słuchać naszych p</w:t>
      </w:r>
      <w:r w:rsidR="00CB73A1">
        <w:rPr>
          <w:rFonts w:cs="Times New Roman"/>
          <w:i/>
          <w:sz w:val="28"/>
          <w:szCs w:val="24"/>
        </w:rPr>
        <w:t xml:space="preserve">artnerów </w:t>
      </w:r>
      <w:r w:rsidR="002D6D20">
        <w:rPr>
          <w:rFonts w:cs="Times New Roman"/>
          <w:i/>
          <w:sz w:val="28"/>
          <w:szCs w:val="24"/>
        </w:rPr>
        <w:t>w e-c</w:t>
      </w:r>
      <w:r w:rsidR="00CB73A1">
        <w:rPr>
          <w:rFonts w:cs="Times New Roman"/>
          <w:i/>
          <w:sz w:val="28"/>
          <w:szCs w:val="24"/>
        </w:rPr>
        <w:t>ommerce i tworzyć rozwiązania płatnicze, które otworzą im nowe możliwości.</w:t>
      </w:r>
    </w:p>
    <w:p w14:paraId="41A1FFCA" w14:textId="6253B49B" w:rsidR="00A74B97" w:rsidRDefault="00A74B97" w:rsidP="00A74B97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Blue Media </w:t>
      </w:r>
      <w:r w:rsidR="009C1C0D">
        <w:rPr>
          <w:rFonts w:cs="Times New Roman"/>
          <w:sz w:val="28"/>
          <w:szCs w:val="24"/>
        </w:rPr>
        <w:t xml:space="preserve">sukcesywnie </w:t>
      </w:r>
      <w:r>
        <w:rPr>
          <w:rFonts w:cs="Times New Roman"/>
          <w:sz w:val="28"/>
          <w:szCs w:val="24"/>
        </w:rPr>
        <w:t>rozwija współpracę z platformami e</w:t>
      </w:r>
      <w:r w:rsidR="009C1C0D">
        <w:rPr>
          <w:rFonts w:cs="Times New Roman"/>
          <w:sz w:val="28"/>
          <w:szCs w:val="24"/>
        </w:rPr>
        <w:t>-</w:t>
      </w:r>
      <w:r>
        <w:rPr>
          <w:rFonts w:cs="Times New Roman"/>
          <w:sz w:val="28"/>
          <w:szCs w:val="24"/>
        </w:rPr>
        <w:t xml:space="preserve">commerce. Z myślą o nich spółka udostępnia swoje narzędzia również w tzw. modelu integratorskim. W tej formule sklep działający na platformie takiej jak </w:t>
      </w:r>
      <w:proofErr w:type="spellStart"/>
      <w:r>
        <w:rPr>
          <w:rFonts w:cs="Times New Roman"/>
          <w:sz w:val="28"/>
          <w:szCs w:val="24"/>
        </w:rPr>
        <w:t>Shoplo</w:t>
      </w:r>
      <w:proofErr w:type="spellEnd"/>
      <w:r>
        <w:rPr>
          <w:rFonts w:cs="Times New Roman"/>
          <w:sz w:val="28"/>
          <w:szCs w:val="24"/>
        </w:rPr>
        <w:t xml:space="preserve"> może samodzielnie uruchomić Płatności Online BM dosłownie w </w:t>
      </w:r>
      <w:r w:rsidR="00CB73A1">
        <w:rPr>
          <w:rFonts w:cs="Times New Roman"/>
          <w:sz w:val="28"/>
          <w:szCs w:val="24"/>
        </w:rPr>
        <w:t xml:space="preserve">2 </w:t>
      </w:r>
      <w:r>
        <w:rPr>
          <w:rFonts w:cs="Times New Roman"/>
          <w:sz w:val="28"/>
          <w:szCs w:val="24"/>
        </w:rPr>
        <w:t>minut</w:t>
      </w:r>
      <w:r w:rsidR="002D6D20">
        <w:rPr>
          <w:rFonts w:cs="Times New Roman"/>
          <w:sz w:val="28"/>
          <w:szCs w:val="24"/>
        </w:rPr>
        <w:t>y</w:t>
      </w:r>
      <w:r>
        <w:rPr>
          <w:rFonts w:cs="Times New Roman"/>
          <w:sz w:val="28"/>
          <w:szCs w:val="24"/>
        </w:rPr>
        <w:t xml:space="preserve">, bez konieczności podpisywania dodatkowych umów i bez dodatkowych prac programistycznych. </w:t>
      </w:r>
    </w:p>
    <w:p w14:paraId="7EDEAE10" w14:textId="3DE225F0" w:rsidR="00A74B97" w:rsidRDefault="00A74B97" w:rsidP="00A74B97">
      <w:pPr>
        <w:jc w:val="both"/>
        <w:rPr>
          <w:rFonts w:cs="Times New Roman"/>
          <w:i/>
          <w:sz w:val="28"/>
          <w:szCs w:val="28"/>
        </w:rPr>
      </w:pPr>
      <w:r w:rsidRPr="00A74B97">
        <w:rPr>
          <w:rFonts w:cs="Times New Roman"/>
          <w:i/>
          <w:sz w:val="28"/>
          <w:szCs w:val="28"/>
        </w:rPr>
        <w:t>- Chcemy być dla naszych sklepów p</w:t>
      </w:r>
      <w:r>
        <w:rPr>
          <w:rFonts w:cs="Times New Roman"/>
          <w:i/>
          <w:sz w:val="28"/>
          <w:szCs w:val="28"/>
        </w:rPr>
        <w:t>artnerem w prowadzeniu e-handlu</w:t>
      </w:r>
      <w:r w:rsidR="009C1C0D">
        <w:rPr>
          <w:rFonts w:cs="Times New Roman"/>
          <w:i/>
          <w:sz w:val="28"/>
          <w:szCs w:val="28"/>
        </w:rPr>
        <w:t xml:space="preserve">. Udostępnienie im </w:t>
      </w:r>
      <w:r w:rsidRPr="00A74B97">
        <w:rPr>
          <w:rFonts w:cs="Times New Roman"/>
          <w:i/>
          <w:sz w:val="28"/>
          <w:szCs w:val="28"/>
        </w:rPr>
        <w:t>narzędzi</w:t>
      </w:r>
      <w:r w:rsidR="009C1C0D">
        <w:rPr>
          <w:rFonts w:cs="Times New Roman"/>
          <w:i/>
          <w:sz w:val="28"/>
          <w:szCs w:val="28"/>
        </w:rPr>
        <w:t>a</w:t>
      </w:r>
      <w:r w:rsidRPr="00A74B97">
        <w:rPr>
          <w:rFonts w:cs="Times New Roman"/>
          <w:i/>
          <w:sz w:val="28"/>
          <w:szCs w:val="28"/>
        </w:rPr>
        <w:t xml:space="preserve"> pomagając</w:t>
      </w:r>
      <w:r w:rsidR="009C1C0D">
        <w:rPr>
          <w:rFonts w:cs="Times New Roman"/>
          <w:i/>
          <w:sz w:val="28"/>
          <w:szCs w:val="28"/>
        </w:rPr>
        <w:t>ego usprawnić obsł</w:t>
      </w:r>
      <w:r w:rsidRPr="00A74B97">
        <w:rPr>
          <w:rFonts w:cs="Times New Roman"/>
          <w:i/>
          <w:sz w:val="28"/>
          <w:szCs w:val="28"/>
        </w:rPr>
        <w:t xml:space="preserve">ugę </w:t>
      </w:r>
      <w:r w:rsidR="009C1C0D">
        <w:rPr>
          <w:rFonts w:cs="Times New Roman"/>
          <w:i/>
          <w:sz w:val="28"/>
          <w:szCs w:val="28"/>
        </w:rPr>
        <w:t>płatności</w:t>
      </w:r>
      <w:r w:rsidRPr="00A74B97">
        <w:rPr>
          <w:rFonts w:cs="Times New Roman"/>
          <w:i/>
          <w:sz w:val="28"/>
          <w:szCs w:val="28"/>
        </w:rPr>
        <w:t xml:space="preserve"> jest jednym z takich działań wspierających –</w:t>
      </w:r>
      <w:r w:rsidRPr="00A74B97">
        <w:rPr>
          <w:rFonts w:cs="Times New Roman"/>
          <w:sz w:val="28"/>
          <w:szCs w:val="28"/>
        </w:rPr>
        <w:t xml:space="preserve"> mówi xxx z platformy Shoplo.pl</w:t>
      </w:r>
      <w:r w:rsidR="009C1C0D">
        <w:rPr>
          <w:rFonts w:cs="Times New Roman"/>
          <w:sz w:val="28"/>
          <w:szCs w:val="28"/>
        </w:rPr>
        <w:t>. -</w:t>
      </w:r>
      <w:r w:rsidRPr="00A74B97">
        <w:rPr>
          <w:rFonts w:cs="Times New Roman"/>
          <w:i/>
          <w:sz w:val="28"/>
          <w:szCs w:val="28"/>
        </w:rPr>
        <w:t xml:space="preserve"> </w:t>
      </w:r>
      <w:r w:rsidR="009C1C0D">
        <w:rPr>
          <w:rFonts w:cs="Times New Roman"/>
          <w:i/>
          <w:sz w:val="28"/>
          <w:szCs w:val="28"/>
        </w:rPr>
        <w:t xml:space="preserve">Dzielimy się również wiedzą </w:t>
      </w:r>
      <w:r w:rsidRPr="00A74B97">
        <w:rPr>
          <w:rFonts w:cs="Times New Roman"/>
          <w:i/>
          <w:sz w:val="28"/>
          <w:szCs w:val="28"/>
        </w:rPr>
        <w:t xml:space="preserve">w </w:t>
      </w:r>
      <w:r w:rsidR="009C1C0D">
        <w:rPr>
          <w:rFonts w:cs="Times New Roman"/>
          <w:i/>
          <w:sz w:val="28"/>
          <w:szCs w:val="28"/>
        </w:rPr>
        <w:t>ramach Akademii e-</w:t>
      </w:r>
      <w:r w:rsidRPr="00A74B97">
        <w:rPr>
          <w:rFonts w:cs="Times New Roman"/>
          <w:i/>
          <w:sz w:val="28"/>
          <w:szCs w:val="28"/>
        </w:rPr>
        <w:t>commerce oraz udostępniamy narzędzia wsp</w:t>
      </w:r>
      <w:r w:rsidR="00355E0F">
        <w:rPr>
          <w:rFonts w:cs="Times New Roman"/>
          <w:i/>
          <w:sz w:val="28"/>
          <w:szCs w:val="28"/>
        </w:rPr>
        <w:t>omagające zwiększanie sprzedaży.</w:t>
      </w:r>
      <w:r w:rsidR="00CB73A1">
        <w:rPr>
          <w:rFonts w:cs="Times New Roman"/>
          <w:i/>
          <w:sz w:val="28"/>
          <w:szCs w:val="28"/>
        </w:rPr>
        <w:t xml:space="preserve"> Narzędzia Blue </w:t>
      </w:r>
      <w:r w:rsidR="00CB73A1">
        <w:rPr>
          <w:rFonts w:cs="Times New Roman"/>
          <w:i/>
          <w:sz w:val="28"/>
          <w:szCs w:val="28"/>
        </w:rPr>
        <w:lastRenderedPageBreak/>
        <w:t>Media pozwalają nie tylko uprościć proces uruchomienia płatności on-</w:t>
      </w:r>
      <w:proofErr w:type="spellStart"/>
      <w:r w:rsidR="00CB73A1">
        <w:rPr>
          <w:rFonts w:cs="Times New Roman"/>
          <w:i/>
          <w:sz w:val="28"/>
          <w:szCs w:val="28"/>
        </w:rPr>
        <w:t>line</w:t>
      </w:r>
      <w:proofErr w:type="spellEnd"/>
      <w:r w:rsidR="00CB73A1">
        <w:rPr>
          <w:rFonts w:cs="Times New Roman"/>
          <w:i/>
          <w:sz w:val="28"/>
          <w:szCs w:val="28"/>
        </w:rPr>
        <w:t xml:space="preserve">, ale również obsługiwać je przez 3 miesiące za darmo. Co w przypadku startującego biznesu pozwala zaoszczędzić nawet 1000 złotych – dodaje </w:t>
      </w:r>
      <w:r w:rsidR="00CB73A1" w:rsidRPr="00A74B97">
        <w:rPr>
          <w:rFonts w:cs="Times New Roman"/>
          <w:sz w:val="28"/>
          <w:szCs w:val="28"/>
        </w:rPr>
        <w:t>xxx z platformy Shoplo.pl</w:t>
      </w:r>
      <w:r w:rsidR="00CB73A1">
        <w:rPr>
          <w:rFonts w:cs="Times New Roman"/>
          <w:sz w:val="28"/>
          <w:szCs w:val="28"/>
        </w:rPr>
        <w:t>.</w:t>
      </w:r>
    </w:p>
    <w:p w14:paraId="3FC8992B" w14:textId="0F04DF24" w:rsidR="00A74B97" w:rsidRDefault="009C1C0D" w:rsidP="00A74B97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Płatności Online BM dostępne są </w:t>
      </w:r>
      <w:r w:rsidR="00CB73A1">
        <w:rPr>
          <w:rFonts w:cs="Times New Roman"/>
          <w:sz w:val="28"/>
          <w:szCs w:val="24"/>
        </w:rPr>
        <w:t xml:space="preserve">już poprzez Platnosci.bm.pl, w ramach integracji z platformami komercyjnymi, platformami typu open </w:t>
      </w:r>
      <w:proofErr w:type="spellStart"/>
      <w:r w:rsidR="00CB73A1">
        <w:rPr>
          <w:rFonts w:cs="Times New Roman"/>
          <w:sz w:val="28"/>
          <w:szCs w:val="24"/>
        </w:rPr>
        <w:t>source</w:t>
      </w:r>
      <w:proofErr w:type="spellEnd"/>
      <w:r w:rsidR="00CB73A1">
        <w:rPr>
          <w:rFonts w:cs="Times New Roman"/>
          <w:sz w:val="28"/>
          <w:szCs w:val="24"/>
        </w:rPr>
        <w:t>, ale również z</w:t>
      </w:r>
      <w:r>
        <w:rPr>
          <w:rFonts w:cs="Times New Roman"/>
          <w:sz w:val="28"/>
          <w:szCs w:val="24"/>
        </w:rPr>
        <w:t xml:space="preserve"> sukcesem</w:t>
      </w:r>
      <w:r w:rsidR="009F5C4B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funkcjonują </w:t>
      </w:r>
      <w:r w:rsidR="00355E0F">
        <w:rPr>
          <w:rFonts w:cs="Times New Roman"/>
          <w:sz w:val="28"/>
          <w:szCs w:val="24"/>
        </w:rPr>
        <w:t>na stronach internetowych takich instytucji</w:t>
      </w:r>
      <w:r>
        <w:rPr>
          <w:rFonts w:cs="Times New Roman"/>
          <w:sz w:val="28"/>
          <w:szCs w:val="24"/>
        </w:rPr>
        <w:t xml:space="preserve"> jak PZPN, AVIVA czy </w:t>
      </w:r>
      <w:r w:rsidRPr="009C1C0D">
        <w:rPr>
          <w:rFonts w:cs="Times New Roman"/>
          <w:sz w:val="28"/>
          <w:szCs w:val="24"/>
        </w:rPr>
        <w:t>Pocz</w:t>
      </w:r>
      <w:r>
        <w:rPr>
          <w:rFonts w:cs="Times New Roman"/>
          <w:sz w:val="28"/>
          <w:szCs w:val="24"/>
        </w:rPr>
        <w:t>ta</w:t>
      </w:r>
      <w:r w:rsidRPr="009C1C0D">
        <w:rPr>
          <w:rFonts w:cs="Times New Roman"/>
          <w:sz w:val="28"/>
          <w:szCs w:val="24"/>
        </w:rPr>
        <w:t xml:space="preserve"> Polsk</w:t>
      </w:r>
      <w:r>
        <w:rPr>
          <w:rFonts w:cs="Times New Roman"/>
          <w:sz w:val="28"/>
          <w:szCs w:val="24"/>
        </w:rPr>
        <w:t>a.</w:t>
      </w:r>
    </w:p>
    <w:p w14:paraId="439DCE79" w14:textId="77777777" w:rsidR="00225825" w:rsidRPr="009C1C0D" w:rsidRDefault="00225825" w:rsidP="00A74B97">
      <w:pPr>
        <w:jc w:val="both"/>
        <w:rPr>
          <w:rFonts w:cs="Times New Roman"/>
          <w:sz w:val="28"/>
          <w:szCs w:val="24"/>
        </w:rPr>
      </w:pPr>
    </w:p>
    <w:p w14:paraId="2211280B" w14:textId="77777777" w:rsidR="00A74B97" w:rsidRPr="00B937A6" w:rsidRDefault="00A74B97" w:rsidP="00A74B97">
      <w:pPr>
        <w:jc w:val="both"/>
        <w:rPr>
          <w:rFonts w:cs="Times New Roman"/>
          <w:b/>
          <w:sz w:val="28"/>
          <w:szCs w:val="24"/>
        </w:rPr>
      </w:pPr>
      <w:r w:rsidRPr="00B937A6">
        <w:rPr>
          <w:rFonts w:cs="Times New Roman"/>
          <w:b/>
          <w:sz w:val="28"/>
          <w:szCs w:val="24"/>
        </w:rPr>
        <w:t xml:space="preserve">Płatności Online BM </w:t>
      </w:r>
      <w:r>
        <w:rPr>
          <w:rFonts w:cs="Times New Roman"/>
          <w:b/>
          <w:sz w:val="28"/>
          <w:szCs w:val="24"/>
        </w:rPr>
        <w:t>– co oferują</w:t>
      </w:r>
      <w:r w:rsidRPr="00B937A6">
        <w:rPr>
          <w:rFonts w:cs="Times New Roman"/>
          <w:b/>
          <w:sz w:val="28"/>
          <w:szCs w:val="24"/>
        </w:rPr>
        <w:t>?</w:t>
      </w:r>
    </w:p>
    <w:p w14:paraId="0739E9DE" w14:textId="77777777" w:rsidR="00A74B97" w:rsidRDefault="00A74B97" w:rsidP="00A74B97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b/>
          <w:sz w:val="28"/>
          <w:szCs w:val="24"/>
        </w:rPr>
        <w:t>Wybór form</w:t>
      </w:r>
      <w:r w:rsidRPr="00B937A6">
        <w:rPr>
          <w:rFonts w:cs="Times New Roman"/>
          <w:b/>
          <w:sz w:val="28"/>
          <w:szCs w:val="24"/>
        </w:rPr>
        <w:t xml:space="preserve"> płatności.</w:t>
      </w:r>
      <w:r>
        <w:rPr>
          <w:rFonts w:cs="Times New Roman"/>
          <w:sz w:val="28"/>
          <w:szCs w:val="24"/>
        </w:rPr>
        <w:t xml:space="preserve"> </w:t>
      </w:r>
      <w:r w:rsidRPr="00B937A6">
        <w:rPr>
          <w:rFonts w:cs="Times New Roman"/>
          <w:sz w:val="28"/>
          <w:szCs w:val="24"/>
        </w:rPr>
        <w:t>Płatności Online BM umożliwiają płacenie za pomocą karty kredytowej i debetowej, a</w:t>
      </w:r>
      <w:r>
        <w:rPr>
          <w:rFonts w:cs="Times New Roman"/>
          <w:sz w:val="28"/>
          <w:szCs w:val="24"/>
        </w:rPr>
        <w:t xml:space="preserve"> także w systemie </w:t>
      </w:r>
      <w:proofErr w:type="spellStart"/>
      <w:r>
        <w:rPr>
          <w:rFonts w:cs="Times New Roman"/>
          <w:sz w:val="28"/>
          <w:szCs w:val="24"/>
        </w:rPr>
        <w:t>pay</w:t>
      </w:r>
      <w:proofErr w:type="spellEnd"/>
      <w:r>
        <w:rPr>
          <w:rFonts w:cs="Times New Roman"/>
          <w:sz w:val="28"/>
          <w:szCs w:val="24"/>
        </w:rPr>
        <w:t xml:space="preserve"> by link</w:t>
      </w:r>
      <w:r w:rsidRPr="00B937A6">
        <w:rPr>
          <w:rFonts w:cs="Times New Roman"/>
          <w:sz w:val="28"/>
          <w:szCs w:val="24"/>
        </w:rPr>
        <w:t>, czyli poprzez automatyczne przekierowanie do strony płatności w banku</w:t>
      </w:r>
      <w:r>
        <w:rPr>
          <w:rFonts w:cs="Times New Roman"/>
          <w:sz w:val="28"/>
          <w:szCs w:val="24"/>
        </w:rPr>
        <w:t xml:space="preserve"> klienta i uzupełnienie danych do przelewu</w:t>
      </w:r>
      <w:r w:rsidRPr="00B937A6">
        <w:rPr>
          <w:rFonts w:cs="Times New Roman"/>
          <w:sz w:val="28"/>
          <w:szCs w:val="24"/>
        </w:rPr>
        <w:t>.</w:t>
      </w:r>
      <w:r>
        <w:rPr>
          <w:rFonts w:cs="Times New Roman"/>
          <w:sz w:val="28"/>
          <w:szCs w:val="24"/>
        </w:rPr>
        <w:t xml:space="preserve"> Dzięki wieloletniej współpracy z sektorem bankowym Płatności Online BM mogą zaoferować najszersza gamę takich płatności.</w:t>
      </w:r>
    </w:p>
    <w:p w14:paraId="53CDA225" w14:textId="77777777" w:rsidR="00A74B97" w:rsidRDefault="00A74B97" w:rsidP="00A74B97">
      <w:pPr>
        <w:jc w:val="both"/>
        <w:rPr>
          <w:rFonts w:cs="Times New Roman"/>
          <w:sz w:val="28"/>
          <w:szCs w:val="24"/>
        </w:rPr>
      </w:pPr>
      <w:r w:rsidRPr="00FC3355">
        <w:rPr>
          <w:rFonts w:cs="Times New Roman"/>
          <w:b/>
          <w:sz w:val="28"/>
          <w:szCs w:val="24"/>
        </w:rPr>
        <w:t>Trzy warianty strony płatności.</w:t>
      </w:r>
      <w:r>
        <w:rPr>
          <w:rFonts w:cs="Times New Roman"/>
          <w:sz w:val="28"/>
          <w:szCs w:val="24"/>
        </w:rPr>
        <w:t xml:space="preserve"> W zależności od potrzeb i możliwości sklepy mogą wdrożyć Płatności Online BM w wariancie:</w:t>
      </w:r>
    </w:p>
    <w:p w14:paraId="12D23DA3" w14:textId="77777777" w:rsidR="00A74B97" w:rsidRPr="00FC3355" w:rsidRDefault="00A74B97" w:rsidP="00A74B9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4"/>
        </w:rPr>
      </w:pPr>
      <w:r w:rsidRPr="00FC3355">
        <w:rPr>
          <w:rFonts w:cs="Times New Roman"/>
          <w:b/>
          <w:sz w:val="28"/>
          <w:szCs w:val="24"/>
        </w:rPr>
        <w:t>Klasycznym</w:t>
      </w:r>
      <w:r w:rsidRPr="00FC3355">
        <w:rPr>
          <w:rFonts w:cs="Times New Roman"/>
          <w:sz w:val="28"/>
          <w:szCs w:val="24"/>
        </w:rPr>
        <w:t xml:space="preserve"> (strona płatności w szacie graficznej Blue Media, otwierająca się w nowym oknie przeglądarki)</w:t>
      </w:r>
    </w:p>
    <w:p w14:paraId="269341AD" w14:textId="77777777" w:rsidR="00A74B97" w:rsidRPr="00FC3355" w:rsidRDefault="00A74B97" w:rsidP="00A74B9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4"/>
        </w:rPr>
      </w:pPr>
      <w:r w:rsidRPr="00FC3355">
        <w:rPr>
          <w:rFonts w:cs="Times New Roman"/>
          <w:b/>
          <w:sz w:val="28"/>
          <w:szCs w:val="24"/>
        </w:rPr>
        <w:t>Spersonalizowanym</w:t>
      </w:r>
      <w:r w:rsidRPr="00FC3355">
        <w:rPr>
          <w:rFonts w:cs="Times New Roman"/>
          <w:sz w:val="28"/>
          <w:szCs w:val="24"/>
        </w:rPr>
        <w:t xml:space="preserve"> (strona w szacie graficznej sklepu, otwierająca się w nowym oknie przeglądarki)</w:t>
      </w:r>
    </w:p>
    <w:p w14:paraId="7A4B4ACF" w14:textId="77777777" w:rsidR="00A74B97" w:rsidRDefault="00A74B97" w:rsidP="00A74B97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4"/>
        </w:rPr>
      </w:pPr>
      <w:r w:rsidRPr="00FC3355">
        <w:rPr>
          <w:rFonts w:cs="Times New Roman"/>
          <w:b/>
          <w:sz w:val="28"/>
          <w:szCs w:val="24"/>
        </w:rPr>
        <w:t>Zintegrowanym</w:t>
      </w:r>
      <w:r w:rsidRPr="00FC3355">
        <w:rPr>
          <w:rFonts w:cs="Times New Roman"/>
          <w:sz w:val="28"/>
          <w:szCs w:val="24"/>
        </w:rPr>
        <w:t xml:space="preserve"> (strona w pełni zintegrowana ze sklepem, graficznie i funkcjonalnie, otwierająca się w domenie sklepu)</w:t>
      </w:r>
    </w:p>
    <w:p w14:paraId="3581D38C" w14:textId="77777777" w:rsidR="00A74B97" w:rsidRDefault="00A74B97" w:rsidP="00A74B97">
      <w:pPr>
        <w:jc w:val="both"/>
        <w:rPr>
          <w:rFonts w:cs="Times New Roman"/>
          <w:sz w:val="28"/>
          <w:szCs w:val="24"/>
        </w:rPr>
      </w:pPr>
      <w:r w:rsidRPr="00FC3355">
        <w:rPr>
          <w:rFonts w:cs="Times New Roman"/>
          <w:b/>
          <w:sz w:val="28"/>
          <w:szCs w:val="24"/>
        </w:rPr>
        <w:t>Dostosowanie do urządzeń mobilnych</w:t>
      </w:r>
      <w:r>
        <w:rPr>
          <w:rFonts w:cs="Times New Roman"/>
          <w:b/>
          <w:sz w:val="28"/>
          <w:szCs w:val="24"/>
        </w:rPr>
        <w:t xml:space="preserve">. </w:t>
      </w:r>
      <w:r w:rsidRPr="00FC3355">
        <w:rPr>
          <w:rFonts w:cs="Times New Roman"/>
          <w:sz w:val="28"/>
          <w:szCs w:val="24"/>
        </w:rPr>
        <w:t>Strona Płatności Online BM został</w:t>
      </w:r>
      <w:r>
        <w:rPr>
          <w:rFonts w:cs="Times New Roman"/>
          <w:sz w:val="28"/>
          <w:szCs w:val="24"/>
        </w:rPr>
        <w:t>a</w:t>
      </w:r>
      <w:r w:rsidRPr="00FC3355">
        <w:rPr>
          <w:rFonts w:cs="Times New Roman"/>
          <w:sz w:val="28"/>
          <w:szCs w:val="24"/>
        </w:rPr>
        <w:t xml:space="preserve"> zaprojektowan</w:t>
      </w:r>
      <w:r>
        <w:rPr>
          <w:rFonts w:cs="Times New Roman"/>
          <w:sz w:val="28"/>
          <w:szCs w:val="24"/>
        </w:rPr>
        <w:t>a</w:t>
      </w:r>
      <w:r w:rsidRPr="00FC3355">
        <w:rPr>
          <w:rFonts w:cs="Times New Roman"/>
          <w:sz w:val="28"/>
          <w:szCs w:val="24"/>
        </w:rPr>
        <w:t xml:space="preserve"> w technologii RWD (</w:t>
      </w:r>
      <w:proofErr w:type="spellStart"/>
      <w:r w:rsidRPr="00FC3355">
        <w:rPr>
          <w:rFonts w:cs="Times New Roman"/>
          <w:sz w:val="28"/>
          <w:szCs w:val="24"/>
        </w:rPr>
        <w:t>Responsive</w:t>
      </w:r>
      <w:proofErr w:type="spellEnd"/>
      <w:r w:rsidRPr="00FC3355">
        <w:rPr>
          <w:rFonts w:cs="Times New Roman"/>
          <w:sz w:val="28"/>
          <w:szCs w:val="24"/>
        </w:rPr>
        <w:t xml:space="preserve"> Web Design), dzięki czemu jej wygląd i układ dostosowuje się automatycznie do rozmiarów urządzenia, na którym dokonujemy płatności. System wygląda dobrze zarówno na dużym, </w:t>
      </w:r>
      <w:r w:rsidRPr="00FC3355">
        <w:rPr>
          <w:rFonts w:cs="Times New Roman"/>
          <w:sz w:val="28"/>
          <w:szCs w:val="24"/>
        </w:rPr>
        <w:lastRenderedPageBreak/>
        <w:t>ponad dwudziestocalowym monitorze komputera stacjonarnego z systemem HD, jak i n</w:t>
      </w:r>
      <w:r>
        <w:rPr>
          <w:rFonts w:cs="Times New Roman"/>
          <w:sz w:val="28"/>
          <w:szCs w:val="24"/>
        </w:rPr>
        <w:t xml:space="preserve">a </w:t>
      </w:r>
      <w:proofErr w:type="spellStart"/>
      <w:r>
        <w:rPr>
          <w:rFonts w:cs="Times New Roman"/>
          <w:sz w:val="28"/>
          <w:szCs w:val="24"/>
        </w:rPr>
        <w:t>smartfonie</w:t>
      </w:r>
      <w:proofErr w:type="spellEnd"/>
      <w:r>
        <w:rPr>
          <w:rFonts w:cs="Times New Roman"/>
          <w:sz w:val="28"/>
          <w:szCs w:val="24"/>
        </w:rPr>
        <w:t xml:space="preserve">. </w:t>
      </w:r>
    </w:p>
    <w:p w14:paraId="509D6E83" w14:textId="77777777" w:rsidR="00A74B97" w:rsidRDefault="00A74B97" w:rsidP="00A74B97">
      <w:pPr>
        <w:jc w:val="both"/>
        <w:rPr>
          <w:rFonts w:cs="Times New Roman"/>
          <w:sz w:val="28"/>
          <w:szCs w:val="28"/>
        </w:rPr>
      </w:pPr>
      <w:r w:rsidRPr="00307065">
        <w:rPr>
          <w:rFonts w:cs="Times New Roman"/>
          <w:b/>
          <w:sz w:val="28"/>
          <w:szCs w:val="28"/>
        </w:rPr>
        <w:t>Standard rozliczeń „jeden do jednego”</w:t>
      </w:r>
      <w:r>
        <w:rPr>
          <w:rFonts w:cs="Times New Roman"/>
          <w:sz w:val="28"/>
          <w:szCs w:val="28"/>
        </w:rPr>
        <w:t xml:space="preserve"> Oprócz rozliczenia zagregowanego, w którym całość płatności klientów z określonego okresu przekazywana jest do sklepu przelewem zbiorczym, Płatności Online BM oferują system pojedynczy. Umożliwia on realizowanie wypłat na indywidualne rachunki bankowe i usprawnia obsługę zwrotów.</w:t>
      </w:r>
    </w:p>
    <w:p w14:paraId="42A56A76" w14:textId="77777777" w:rsidR="00A74B97" w:rsidRPr="00307065" w:rsidRDefault="00A74B97" w:rsidP="00A74B97">
      <w:pPr>
        <w:jc w:val="both"/>
        <w:rPr>
          <w:rFonts w:cs="Times New Roman"/>
          <w:sz w:val="28"/>
          <w:szCs w:val="28"/>
        </w:rPr>
      </w:pPr>
      <w:r w:rsidRPr="00307065">
        <w:rPr>
          <w:rFonts w:cs="Times New Roman"/>
          <w:b/>
          <w:sz w:val="28"/>
          <w:szCs w:val="28"/>
        </w:rPr>
        <w:t>Przelewy natychmiastowe</w:t>
      </w:r>
      <w:r>
        <w:rPr>
          <w:rFonts w:cs="Times New Roman"/>
          <w:sz w:val="28"/>
          <w:szCs w:val="28"/>
        </w:rPr>
        <w:t xml:space="preserve"> Dzięki ich wykorzystaniu środki za zakup produktu lub usługi są wypłacane na konto sklepu w czasie rzeczywistym. Sprzedawca nie „kredytuje” zakupu, może też usprawnić procesy księgowe i windykacyjne.</w:t>
      </w:r>
    </w:p>
    <w:p w14:paraId="5C0FBE72" w14:textId="77777777" w:rsidR="00FA138F" w:rsidRPr="00FA138F" w:rsidRDefault="00FA138F" w:rsidP="00FA138F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FA138F">
        <w:rPr>
          <w:rFonts w:asciiTheme="minorHAnsi" w:hAnsiTheme="minorHAnsi"/>
          <w:sz w:val="28"/>
          <w:szCs w:val="28"/>
        </w:rPr>
        <w:t xml:space="preserve">Informacje o Płatnościach Online BM dostępne są również na </w:t>
      </w:r>
      <w:hyperlink r:id="rId10" w:history="1">
        <w:r w:rsidRPr="00FA138F">
          <w:rPr>
            <w:rStyle w:val="Hipercze"/>
            <w:rFonts w:asciiTheme="minorHAnsi" w:hAnsiTheme="minorHAnsi"/>
            <w:sz w:val="28"/>
            <w:szCs w:val="28"/>
          </w:rPr>
          <w:t>http://platnosci.bm.pl</w:t>
        </w:r>
      </w:hyperlink>
      <w:r w:rsidRPr="00FA138F">
        <w:rPr>
          <w:rFonts w:asciiTheme="minorHAnsi" w:hAnsiTheme="minorHAnsi"/>
          <w:sz w:val="28"/>
          <w:szCs w:val="28"/>
        </w:rPr>
        <w:t xml:space="preserve"> </w:t>
      </w:r>
    </w:p>
    <w:p w14:paraId="3F489DCA" w14:textId="77777777" w:rsidR="0028171C" w:rsidRDefault="0028171C" w:rsidP="00475298">
      <w:pPr>
        <w:jc w:val="both"/>
        <w:rPr>
          <w:rFonts w:cs="Times New Roman"/>
          <w:sz w:val="28"/>
          <w:szCs w:val="24"/>
        </w:rPr>
      </w:pPr>
    </w:p>
    <w:p w14:paraId="61F4CBD7" w14:textId="073CE494" w:rsidR="001C4775" w:rsidRPr="0028171C" w:rsidRDefault="001C4775" w:rsidP="001C4775">
      <w:pPr>
        <w:pStyle w:val="Standard"/>
        <w:jc w:val="both"/>
        <w:rPr>
          <w:rFonts w:ascii="Verdana" w:hAnsi="Verdana"/>
          <w:b/>
          <w:sz w:val="20"/>
        </w:rPr>
      </w:pPr>
      <w:r w:rsidRPr="0028171C">
        <w:rPr>
          <w:rFonts w:ascii="Verdana" w:hAnsi="Verdana"/>
          <w:b/>
          <w:sz w:val="20"/>
        </w:rPr>
        <w:t>O Blue Media</w:t>
      </w:r>
    </w:p>
    <w:p w14:paraId="37168CDE" w14:textId="77777777" w:rsidR="009E2F9D" w:rsidRPr="0028171C" w:rsidRDefault="001C4775" w:rsidP="001C4775">
      <w:pPr>
        <w:pStyle w:val="Standard"/>
        <w:jc w:val="both"/>
        <w:rPr>
          <w:rFonts w:asciiTheme="minorHAnsi" w:hAnsiTheme="minorHAnsi"/>
          <w:sz w:val="24"/>
          <w:szCs w:val="28"/>
        </w:rPr>
      </w:pPr>
      <w:r w:rsidRPr="0028171C">
        <w:rPr>
          <w:rFonts w:asciiTheme="minorHAnsi" w:hAnsiTheme="minorHAnsi"/>
          <w:sz w:val="24"/>
          <w:szCs w:val="28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 </w:t>
      </w:r>
    </w:p>
    <w:p w14:paraId="433A8E5A" w14:textId="7726F6D0" w:rsidR="001C4775" w:rsidRPr="0028171C" w:rsidRDefault="001C4775" w:rsidP="001C4775">
      <w:pPr>
        <w:pStyle w:val="Standard"/>
        <w:jc w:val="both"/>
        <w:rPr>
          <w:rFonts w:asciiTheme="minorHAnsi" w:hAnsiTheme="minorHAnsi"/>
          <w:sz w:val="24"/>
          <w:szCs w:val="28"/>
        </w:rPr>
      </w:pPr>
      <w:r w:rsidRPr="0028171C">
        <w:rPr>
          <w:rFonts w:asciiTheme="minorHAnsi" w:hAnsiTheme="minorHAnsi"/>
          <w:sz w:val="24"/>
          <w:szCs w:val="28"/>
        </w:rPr>
        <w:t xml:space="preserve">Blue Media w oparciu o zgodę NBP prowadzi działalność rozliczeniową i rozrachunkową. Firma jest licencjonowaną przez KNF krajową instytucją płatniczą oraz członkiem Forum Technologii Bankowych przy Związku Banków Polskich. </w:t>
      </w:r>
    </w:p>
    <w:p w14:paraId="10D0D8B7" w14:textId="63DA6577" w:rsidR="009E2F9D" w:rsidRPr="00FA138F" w:rsidRDefault="00315698" w:rsidP="000F64D9">
      <w:pPr>
        <w:pStyle w:val="Standard"/>
        <w:jc w:val="both"/>
        <w:rPr>
          <w:rFonts w:ascii="Verdana" w:hAnsi="Verdana"/>
        </w:rPr>
      </w:pPr>
      <w:hyperlink r:id="rId11" w:history="1">
        <w:r w:rsidR="001C4775" w:rsidRPr="00746D29">
          <w:rPr>
            <w:rStyle w:val="Hipercze"/>
            <w:rFonts w:ascii="Verdana" w:hAnsi="Verdana"/>
          </w:rPr>
          <w:t>www.bluemedia.pl</w:t>
        </w:r>
      </w:hyperlink>
      <w:r w:rsidR="001C4775">
        <w:rPr>
          <w:rFonts w:ascii="Verdana" w:hAnsi="Verdana"/>
        </w:rPr>
        <w:t xml:space="preserve"> </w:t>
      </w:r>
      <w:r w:rsidR="001C4775" w:rsidRPr="001C4775">
        <w:rPr>
          <w:rFonts w:ascii="Verdana" w:hAnsi="Verdana"/>
        </w:rPr>
        <w:t xml:space="preserve"> </w:t>
      </w:r>
    </w:p>
    <w:p w14:paraId="66652C32" w14:textId="05ABB100" w:rsidR="000F64D9" w:rsidRPr="0028171C" w:rsidRDefault="00FA138F" w:rsidP="000F64D9">
      <w:pPr>
        <w:pStyle w:val="Standard"/>
        <w:jc w:val="both"/>
        <w:rPr>
          <w:rFonts w:ascii="Verdana" w:hAnsi="Verdana"/>
          <w:b/>
          <w:sz w:val="20"/>
        </w:rPr>
      </w:pPr>
      <w:r w:rsidRPr="0028171C">
        <w:rPr>
          <w:rFonts w:ascii="Verdana" w:hAnsi="Verdana"/>
          <w:b/>
          <w:sz w:val="20"/>
        </w:rPr>
        <w:t>Kontakt dla medió</w:t>
      </w:r>
      <w:r w:rsidR="000F64D9" w:rsidRPr="0028171C">
        <w:rPr>
          <w:rFonts w:ascii="Verdana" w:hAnsi="Verdana"/>
          <w:b/>
          <w:sz w:val="20"/>
        </w:rPr>
        <w:t>w</w:t>
      </w:r>
    </w:p>
    <w:p w14:paraId="29357C47" w14:textId="2BFC0F18" w:rsidR="000F64D9" w:rsidRPr="0028171C" w:rsidRDefault="0028171C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28171C">
        <w:rPr>
          <w:rFonts w:ascii="Verdana" w:hAnsi="Verdana"/>
          <w:sz w:val="20"/>
        </w:rPr>
        <w:t xml:space="preserve">Zuzanna </w:t>
      </w:r>
      <w:proofErr w:type="spellStart"/>
      <w:r w:rsidRPr="0028171C">
        <w:rPr>
          <w:rFonts w:ascii="Verdana" w:hAnsi="Verdana"/>
          <w:sz w:val="20"/>
        </w:rPr>
        <w:t>Szybisty</w:t>
      </w:r>
      <w:proofErr w:type="spellEnd"/>
    </w:p>
    <w:p w14:paraId="62114283" w14:textId="693FBE7E" w:rsidR="0028171C" w:rsidRPr="0028171C" w:rsidRDefault="00315698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2" w:history="1">
        <w:r w:rsidR="0028171C" w:rsidRPr="0028171C">
          <w:rPr>
            <w:rStyle w:val="Hipercze"/>
            <w:rFonts w:ascii="Verdana" w:hAnsi="Verdana"/>
            <w:sz w:val="20"/>
          </w:rPr>
          <w:t>zuza@profeina.pl</w:t>
        </w:r>
      </w:hyperlink>
    </w:p>
    <w:p w14:paraId="4B319413" w14:textId="508C0756" w:rsidR="0028171C" w:rsidRPr="0028171C" w:rsidRDefault="0028171C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28171C">
        <w:rPr>
          <w:rFonts w:ascii="Verdana" w:hAnsi="Verdana"/>
          <w:sz w:val="20"/>
        </w:rPr>
        <w:t>663 728 472</w:t>
      </w:r>
    </w:p>
    <w:sectPr w:rsidR="0028171C" w:rsidRPr="0028171C" w:rsidSect="00EC7082">
      <w:headerReference w:type="default" r:id="rId13"/>
      <w:footerReference w:type="even" r:id="rId14"/>
      <w:footerReference w:type="default" r:id="rId15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F49C5D" w15:done="0"/>
  <w15:commentEx w15:paraId="5109178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572A" w14:textId="77777777" w:rsidR="00C85D28" w:rsidRDefault="00C85D28" w:rsidP="00FF4851">
      <w:pPr>
        <w:spacing w:after="0" w:line="240" w:lineRule="auto"/>
      </w:pPr>
      <w:r>
        <w:separator/>
      </w:r>
    </w:p>
  </w:endnote>
  <w:endnote w:type="continuationSeparator" w:id="0">
    <w:p w14:paraId="0D65CB11" w14:textId="77777777" w:rsidR="00C85D28" w:rsidRDefault="00C85D28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0CC5" w14:textId="77777777" w:rsidR="001D186B" w:rsidRDefault="001D186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3F7EB" w14:textId="77777777" w:rsidR="001D186B" w:rsidRDefault="001D186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E8E3" w14:textId="12004A67" w:rsidR="001D186B" w:rsidRPr="006235BC" w:rsidRDefault="001D186B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proofErr w:type="spellStart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>Strona</w:t>
    </w:r>
    <w:proofErr w:type="spellEnd"/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315698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2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315698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3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3B782B2B" w14:textId="45383360" w:rsidR="001D186B" w:rsidRDefault="001D186B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03E47" w14:textId="77777777" w:rsidR="00C85D28" w:rsidRDefault="00C85D28" w:rsidP="00FF4851">
      <w:pPr>
        <w:spacing w:after="0" w:line="240" w:lineRule="auto"/>
      </w:pPr>
      <w:r>
        <w:separator/>
      </w:r>
    </w:p>
  </w:footnote>
  <w:footnote w:type="continuationSeparator" w:id="0">
    <w:p w14:paraId="3E23B0F6" w14:textId="77777777" w:rsidR="00C85D28" w:rsidRDefault="00C85D28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5E82" w14:textId="77777777" w:rsidR="001D186B" w:rsidRDefault="001D186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596BBCBC" wp14:editId="17352B2F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97286" w14:textId="6DC6773F" w:rsidR="001D186B" w:rsidRDefault="00A529DF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3ABADC87" w14:textId="77777777" w:rsidR="00BF5AD8" w:rsidRPr="00BE1BAC" w:rsidRDefault="00BF5AD8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481B5B97" w14:textId="77777777" w:rsidR="001D186B" w:rsidRDefault="001D186B">
    <w:pPr>
      <w:pStyle w:val="Nagwek"/>
    </w:pPr>
  </w:p>
  <w:p w14:paraId="6E032B90" w14:textId="77777777" w:rsidR="00EC7082" w:rsidRDefault="00EC7082">
    <w:pPr>
      <w:pStyle w:val="Nagwek"/>
    </w:pPr>
  </w:p>
  <w:p w14:paraId="0AAB1DB7" w14:textId="77777777" w:rsidR="00EC7082" w:rsidRDefault="00EC70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C7"/>
    <w:multiLevelType w:val="multilevel"/>
    <w:tmpl w:val="1A965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452E83"/>
    <w:multiLevelType w:val="hybridMultilevel"/>
    <w:tmpl w:val="4CD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ian Wesolowski">
    <w15:presenceInfo w15:providerId="AD" w15:userId="S-1-5-21-3409077233-2738254783-3081699358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499A"/>
    <w:rsid w:val="00023A75"/>
    <w:rsid w:val="00025440"/>
    <w:rsid w:val="00027D58"/>
    <w:rsid w:val="00030ECE"/>
    <w:rsid w:val="00033F19"/>
    <w:rsid w:val="000452DD"/>
    <w:rsid w:val="00046AC0"/>
    <w:rsid w:val="00052D09"/>
    <w:rsid w:val="00066252"/>
    <w:rsid w:val="0007061B"/>
    <w:rsid w:val="0007336D"/>
    <w:rsid w:val="000852DF"/>
    <w:rsid w:val="00086577"/>
    <w:rsid w:val="00094516"/>
    <w:rsid w:val="000A3175"/>
    <w:rsid w:val="000A334C"/>
    <w:rsid w:val="000A4423"/>
    <w:rsid w:val="000A58DD"/>
    <w:rsid w:val="000B6919"/>
    <w:rsid w:val="000B7674"/>
    <w:rsid w:val="000C2127"/>
    <w:rsid w:val="000C710D"/>
    <w:rsid w:val="000D62A6"/>
    <w:rsid w:val="000E2516"/>
    <w:rsid w:val="000E6D9A"/>
    <w:rsid w:val="000F49F8"/>
    <w:rsid w:val="000F4CCB"/>
    <w:rsid w:val="000F55F9"/>
    <w:rsid w:val="000F5D2D"/>
    <w:rsid w:val="000F64D9"/>
    <w:rsid w:val="00104907"/>
    <w:rsid w:val="00112848"/>
    <w:rsid w:val="00117B88"/>
    <w:rsid w:val="00125CF6"/>
    <w:rsid w:val="00130BD4"/>
    <w:rsid w:val="00131434"/>
    <w:rsid w:val="00140AED"/>
    <w:rsid w:val="001559C3"/>
    <w:rsid w:val="00155B3D"/>
    <w:rsid w:val="00161A5B"/>
    <w:rsid w:val="00165588"/>
    <w:rsid w:val="001677D6"/>
    <w:rsid w:val="00172B4A"/>
    <w:rsid w:val="00176143"/>
    <w:rsid w:val="001810C1"/>
    <w:rsid w:val="00184E71"/>
    <w:rsid w:val="00186C5D"/>
    <w:rsid w:val="001A0AF6"/>
    <w:rsid w:val="001A20CC"/>
    <w:rsid w:val="001A5ED5"/>
    <w:rsid w:val="001C4775"/>
    <w:rsid w:val="001D186B"/>
    <w:rsid w:val="001D370C"/>
    <w:rsid w:val="001D7C17"/>
    <w:rsid w:val="001E117B"/>
    <w:rsid w:val="001E1672"/>
    <w:rsid w:val="00202B7D"/>
    <w:rsid w:val="00205C1A"/>
    <w:rsid w:val="0020683C"/>
    <w:rsid w:val="00207DCF"/>
    <w:rsid w:val="002145B3"/>
    <w:rsid w:val="00214BCB"/>
    <w:rsid w:val="00215571"/>
    <w:rsid w:val="0022324B"/>
    <w:rsid w:val="00225825"/>
    <w:rsid w:val="0024689A"/>
    <w:rsid w:val="0025323A"/>
    <w:rsid w:val="00261295"/>
    <w:rsid w:val="00273AC8"/>
    <w:rsid w:val="00277E5F"/>
    <w:rsid w:val="0028171C"/>
    <w:rsid w:val="002852A3"/>
    <w:rsid w:val="002B0692"/>
    <w:rsid w:val="002B2088"/>
    <w:rsid w:val="002B21A9"/>
    <w:rsid w:val="002D05D6"/>
    <w:rsid w:val="002D13AD"/>
    <w:rsid w:val="002D149D"/>
    <w:rsid w:val="002D3C13"/>
    <w:rsid w:val="002D4827"/>
    <w:rsid w:val="002D6D20"/>
    <w:rsid w:val="002D7D8D"/>
    <w:rsid w:val="002E6195"/>
    <w:rsid w:val="002F3164"/>
    <w:rsid w:val="0030302E"/>
    <w:rsid w:val="00313B68"/>
    <w:rsid w:val="00315698"/>
    <w:rsid w:val="0031593B"/>
    <w:rsid w:val="0031720E"/>
    <w:rsid w:val="003208AF"/>
    <w:rsid w:val="00330018"/>
    <w:rsid w:val="00342BC4"/>
    <w:rsid w:val="00345B78"/>
    <w:rsid w:val="00345CDA"/>
    <w:rsid w:val="00353A2E"/>
    <w:rsid w:val="00355E0F"/>
    <w:rsid w:val="00361345"/>
    <w:rsid w:val="00367987"/>
    <w:rsid w:val="003702A4"/>
    <w:rsid w:val="00386AE6"/>
    <w:rsid w:val="00390375"/>
    <w:rsid w:val="00391499"/>
    <w:rsid w:val="003946E7"/>
    <w:rsid w:val="003970D2"/>
    <w:rsid w:val="003A196D"/>
    <w:rsid w:val="003A5C8F"/>
    <w:rsid w:val="003D01C0"/>
    <w:rsid w:val="003D128D"/>
    <w:rsid w:val="003D25F0"/>
    <w:rsid w:val="003D377A"/>
    <w:rsid w:val="003D6F6D"/>
    <w:rsid w:val="003E0744"/>
    <w:rsid w:val="003E15A4"/>
    <w:rsid w:val="003F4E6F"/>
    <w:rsid w:val="003F5336"/>
    <w:rsid w:val="00403C48"/>
    <w:rsid w:val="00405B7F"/>
    <w:rsid w:val="00430BED"/>
    <w:rsid w:val="00430C18"/>
    <w:rsid w:val="00431C46"/>
    <w:rsid w:val="00434BEA"/>
    <w:rsid w:val="00456A85"/>
    <w:rsid w:val="004643A8"/>
    <w:rsid w:val="00464F76"/>
    <w:rsid w:val="00475298"/>
    <w:rsid w:val="00475D20"/>
    <w:rsid w:val="00476CA0"/>
    <w:rsid w:val="00480EE1"/>
    <w:rsid w:val="004871DD"/>
    <w:rsid w:val="0048789F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51304D"/>
    <w:rsid w:val="00513B80"/>
    <w:rsid w:val="005145AC"/>
    <w:rsid w:val="005200A5"/>
    <w:rsid w:val="00523F1B"/>
    <w:rsid w:val="00531109"/>
    <w:rsid w:val="00533F26"/>
    <w:rsid w:val="00545B99"/>
    <w:rsid w:val="0055060C"/>
    <w:rsid w:val="00550B47"/>
    <w:rsid w:val="00553D4F"/>
    <w:rsid w:val="00576092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524D"/>
    <w:rsid w:val="005E792D"/>
    <w:rsid w:val="005F7104"/>
    <w:rsid w:val="006003AC"/>
    <w:rsid w:val="0062348E"/>
    <w:rsid w:val="006235BC"/>
    <w:rsid w:val="006248C4"/>
    <w:rsid w:val="00642A93"/>
    <w:rsid w:val="00660175"/>
    <w:rsid w:val="006601C4"/>
    <w:rsid w:val="0066387B"/>
    <w:rsid w:val="0066532D"/>
    <w:rsid w:val="00672D2E"/>
    <w:rsid w:val="006827A8"/>
    <w:rsid w:val="00682EB5"/>
    <w:rsid w:val="00685A7B"/>
    <w:rsid w:val="00687B13"/>
    <w:rsid w:val="00691B43"/>
    <w:rsid w:val="0069340D"/>
    <w:rsid w:val="006A14DA"/>
    <w:rsid w:val="006B52F3"/>
    <w:rsid w:val="006C14EF"/>
    <w:rsid w:val="006C3146"/>
    <w:rsid w:val="006C5B30"/>
    <w:rsid w:val="006E3DD6"/>
    <w:rsid w:val="006F5F87"/>
    <w:rsid w:val="006F6A8F"/>
    <w:rsid w:val="00700E3D"/>
    <w:rsid w:val="007027E9"/>
    <w:rsid w:val="00712F30"/>
    <w:rsid w:val="0072186B"/>
    <w:rsid w:val="00737EC4"/>
    <w:rsid w:val="007409D1"/>
    <w:rsid w:val="00745575"/>
    <w:rsid w:val="00755E07"/>
    <w:rsid w:val="007602E1"/>
    <w:rsid w:val="00764546"/>
    <w:rsid w:val="00764EA3"/>
    <w:rsid w:val="00767B56"/>
    <w:rsid w:val="00771AB5"/>
    <w:rsid w:val="00772074"/>
    <w:rsid w:val="00772B50"/>
    <w:rsid w:val="00775C1C"/>
    <w:rsid w:val="007852B8"/>
    <w:rsid w:val="00786359"/>
    <w:rsid w:val="007A1D36"/>
    <w:rsid w:val="007B34F5"/>
    <w:rsid w:val="007C1F83"/>
    <w:rsid w:val="007C49A8"/>
    <w:rsid w:val="007D5090"/>
    <w:rsid w:val="007E7CAF"/>
    <w:rsid w:val="00805BE8"/>
    <w:rsid w:val="008062B4"/>
    <w:rsid w:val="0081166E"/>
    <w:rsid w:val="008250C0"/>
    <w:rsid w:val="0082567D"/>
    <w:rsid w:val="00825A91"/>
    <w:rsid w:val="008345C8"/>
    <w:rsid w:val="00835238"/>
    <w:rsid w:val="00835451"/>
    <w:rsid w:val="00844F5D"/>
    <w:rsid w:val="00846185"/>
    <w:rsid w:val="008461AC"/>
    <w:rsid w:val="00851162"/>
    <w:rsid w:val="0086023F"/>
    <w:rsid w:val="00860F91"/>
    <w:rsid w:val="00861088"/>
    <w:rsid w:val="00870C57"/>
    <w:rsid w:val="008747E1"/>
    <w:rsid w:val="008751F8"/>
    <w:rsid w:val="008757E8"/>
    <w:rsid w:val="008831C7"/>
    <w:rsid w:val="00884691"/>
    <w:rsid w:val="00886DEC"/>
    <w:rsid w:val="00887934"/>
    <w:rsid w:val="00895D0E"/>
    <w:rsid w:val="008A043A"/>
    <w:rsid w:val="008A1771"/>
    <w:rsid w:val="008A6207"/>
    <w:rsid w:val="008A6ACA"/>
    <w:rsid w:val="008B0907"/>
    <w:rsid w:val="008B7A5A"/>
    <w:rsid w:val="008C15F5"/>
    <w:rsid w:val="008D179F"/>
    <w:rsid w:val="008D4052"/>
    <w:rsid w:val="008D4BB8"/>
    <w:rsid w:val="008D6A66"/>
    <w:rsid w:val="008E63DC"/>
    <w:rsid w:val="009008E5"/>
    <w:rsid w:val="009016E4"/>
    <w:rsid w:val="00903DFF"/>
    <w:rsid w:val="00906861"/>
    <w:rsid w:val="00916B79"/>
    <w:rsid w:val="009300C6"/>
    <w:rsid w:val="00932B43"/>
    <w:rsid w:val="00936251"/>
    <w:rsid w:val="009441B5"/>
    <w:rsid w:val="00945B51"/>
    <w:rsid w:val="00946E22"/>
    <w:rsid w:val="009538D8"/>
    <w:rsid w:val="00955248"/>
    <w:rsid w:val="009561B5"/>
    <w:rsid w:val="0095797F"/>
    <w:rsid w:val="009611CE"/>
    <w:rsid w:val="00963520"/>
    <w:rsid w:val="0096544D"/>
    <w:rsid w:val="00992750"/>
    <w:rsid w:val="00993194"/>
    <w:rsid w:val="00994FAF"/>
    <w:rsid w:val="009A01DB"/>
    <w:rsid w:val="009B07E3"/>
    <w:rsid w:val="009B36DB"/>
    <w:rsid w:val="009B4FC3"/>
    <w:rsid w:val="009B57B1"/>
    <w:rsid w:val="009C1C0D"/>
    <w:rsid w:val="009C43B5"/>
    <w:rsid w:val="009C64FA"/>
    <w:rsid w:val="009D0C32"/>
    <w:rsid w:val="009D3564"/>
    <w:rsid w:val="009D36CD"/>
    <w:rsid w:val="009D6DB6"/>
    <w:rsid w:val="009E2F9D"/>
    <w:rsid w:val="009F1D43"/>
    <w:rsid w:val="009F2795"/>
    <w:rsid w:val="009F5C4B"/>
    <w:rsid w:val="009F7F13"/>
    <w:rsid w:val="00A063C6"/>
    <w:rsid w:val="00A12C1D"/>
    <w:rsid w:val="00A16ACB"/>
    <w:rsid w:val="00A42ADA"/>
    <w:rsid w:val="00A4386B"/>
    <w:rsid w:val="00A47BBC"/>
    <w:rsid w:val="00A50440"/>
    <w:rsid w:val="00A529DF"/>
    <w:rsid w:val="00A55871"/>
    <w:rsid w:val="00A74945"/>
    <w:rsid w:val="00A74B84"/>
    <w:rsid w:val="00A74B97"/>
    <w:rsid w:val="00A77776"/>
    <w:rsid w:val="00A80C19"/>
    <w:rsid w:val="00A83F82"/>
    <w:rsid w:val="00A86E69"/>
    <w:rsid w:val="00AA3660"/>
    <w:rsid w:val="00AB2FCA"/>
    <w:rsid w:val="00AB684A"/>
    <w:rsid w:val="00AC0EAC"/>
    <w:rsid w:val="00AC75B4"/>
    <w:rsid w:val="00AD4CC0"/>
    <w:rsid w:val="00AD7582"/>
    <w:rsid w:val="00AE04C5"/>
    <w:rsid w:val="00AE3BE7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4A9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C52CD"/>
    <w:rsid w:val="00BC557A"/>
    <w:rsid w:val="00BC5AE8"/>
    <w:rsid w:val="00BD7C1A"/>
    <w:rsid w:val="00BF5ACA"/>
    <w:rsid w:val="00BF5AD8"/>
    <w:rsid w:val="00C02271"/>
    <w:rsid w:val="00C02C24"/>
    <w:rsid w:val="00C058FF"/>
    <w:rsid w:val="00C102FB"/>
    <w:rsid w:val="00C1040D"/>
    <w:rsid w:val="00C12289"/>
    <w:rsid w:val="00C16B3D"/>
    <w:rsid w:val="00C22A86"/>
    <w:rsid w:val="00C238A2"/>
    <w:rsid w:val="00C24A13"/>
    <w:rsid w:val="00C24B88"/>
    <w:rsid w:val="00C27234"/>
    <w:rsid w:val="00C35783"/>
    <w:rsid w:val="00C3654C"/>
    <w:rsid w:val="00C40CE7"/>
    <w:rsid w:val="00C44100"/>
    <w:rsid w:val="00C57AD8"/>
    <w:rsid w:val="00C627F1"/>
    <w:rsid w:val="00C67FE5"/>
    <w:rsid w:val="00C738A5"/>
    <w:rsid w:val="00C84EFB"/>
    <w:rsid w:val="00C85D28"/>
    <w:rsid w:val="00C867CD"/>
    <w:rsid w:val="00C93763"/>
    <w:rsid w:val="00C96A5A"/>
    <w:rsid w:val="00CA0938"/>
    <w:rsid w:val="00CB0BE0"/>
    <w:rsid w:val="00CB2CB9"/>
    <w:rsid w:val="00CB5791"/>
    <w:rsid w:val="00CB591F"/>
    <w:rsid w:val="00CB73A1"/>
    <w:rsid w:val="00CC216E"/>
    <w:rsid w:val="00CD0152"/>
    <w:rsid w:val="00CD435C"/>
    <w:rsid w:val="00CE0641"/>
    <w:rsid w:val="00CE4968"/>
    <w:rsid w:val="00CE7BA6"/>
    <w:rsid w:val="00D024F6"/>
    <w:rsid w:val="00D05258"/>
    <w:rsid w:val="00D059C2"/>
    <w:rsid w:val="00D10029"/>
    <w:rsid w:val="00D14F48"/>
    <w:rsid w:val="00D27D1E"/>
    <w:rsid w:val="00D33B6C"/>
    <w:rsid w:val="00D3431A"/>
    <w:rsid w:val="00D43A85"/>
    <w:rsid w:val="00D54F41"/>
    <w:rsid w:val="00D6013E"/>
    <w:rsid w:val="00D613BD"/>
    <w:rsid w:val="00D65B70"/>
    <w:rsid w:val="00D7144F"/>
    <w:rsid w:val="00D71E51"/>
    <w:rsid w:val="00D725EB"/>
    <w:rsid w:val="00D73F65"/>
    <w:rsid w:val="00D81790"/>
    <w:rsid w:val="00D87C92"/>
    <w:rsid w:val="00D97794"/>
    <w:rsid w:val="00DA00B6"/>
    <w:rsid w:val="00DA1A92"/>
    <w:rsid w:val="00DA5100"/>
    <w:rsid w:val="00DA6768"/>
    <w:rsid w:val="00DB3C50"/>
    <w:rsid w:val="00DB4D20"/>
    <w:rsid w:val="00DB5B24"/>
    <w:rsid w:val="00DC0192"/>
    <w:rsid w:val="00DC1D03"/>
    <w:rsid w:val="00DC549D"/>
    <w:rsid w:val="00DD2D1A"/>
    <w:rsid w:val="00DD585C"/>
    <w:rsid w:val="00DD6752"/>
    <w:rsid w:val="00DE6195"/>
    <w:rsid w:val="00DF109F"/>
    <w:rsid w:val="00DF1145"/>
    <w:rsid w:val="00DF7590"/>
    <w:rsid w:val="00E046BB"/>
    <w:rsid w:val="00E0551C"/>
    <w:rsid w:val="00E12928"/>
    <w:rsid w:val="00E16487"/>
    <w:rsid w:val="00E328B9"/>
    <w:rsid w:val="00E346C3"/>
    <w:rsid w:val="00E36EED"/>
    <w:rsid w:val="00E43170"/>
    <w:rsid w:val="00E50449"/>
    <w:rsid w:val="00E57377"/>
    <w:rsid w:val="00E63FD3"/>
    <w:rsid w:val="00E70D96"/>
    <w:rsid w:val="00E72F33"/>
    <w:rsid w:val="00E749C7"/>
    <w:rsid w:val="00E757EA"/>
    <w:rsid w:val="00E8469F"/>
    <w:rsid w:val="00E94AAF"/>
    <w:rsid w:val="00E96AD9"/>
    <w:rsid w:val="00E96EBF"/>
    <w:rsid w:val="00E97131"/>
    <w:rsid w:val="00EA7666"/>
    <w:rsid w:val="00EA78BD"/>
    <w:rsid w:val="00EB5411"/>
    <w:rsid w:val="00EB58E2"/>
    <w:rsid w:val="00EC7082"/>
    <w:rsid w:val="00EE57A8"/>
    <w:rsid w:val="00EE6B1B"/>
    <w:rsid w:val="00EE6D45"/>
    <w:rsid w:val="00EF6016"/>
    <w:rsid w:val="00EF6AE0"/>
    <w:rsid w:val="00EF6C75"/>
    <w:rsid w:val="00F003AD"/>
    <w:rsid w:val="00F0259A"/>
    <w:rsid w:val="00F06E7E"/>
    <w:rsid w:val="00F07A2C"/>
    <w:rsid w:val="00F110E2"/>
    <w:rsid w:val="00F11254"/>
    <w:rsid w:val="00F154F7"/>
    <w:rsid w:val="00F367A5"/>
    <w:rsid w:val="00F519D6"/>
    <w:rsid w:val="00F6064D"/>
    <w:rsid w:val="00F63BAF"/>
    <w:rsid w:val="00F66792"/>
    <w:rsid w:val="00F77A21"/>
    <w:rsid w:val="00F81FD8"/>
    <w:rsid w:val="00F85726"/>
    <w:rsid w:val="00F85836"/>
    <w:rsid w:val="00F94AAF"/>
    <w:rsid w:val="00FA0669"/>
    <w:rsid w:val="00FA138F"/>
    <w:rsid w:val="00FA4ACB"/>
    <w:rsid w:val="00FA6478"/>
    <w:rsid w:val="00FA651E"/>
    <w:rsid w:val="00FB51C5"/>
    <w:rsid w:val="00FC19E8"/>
    <w:rsid w:val="00FC1E48"/>
    <w:rsid w:val="00FC4E04"/>
    <w:rsid w:val="00FD3FEE"/>
    <w:rsid w:val="00FE008A"/>
    <w:rsid w:val="00FE3DB6"/>
    <w:rsid w:val="00FF2FB1"/>
    <w:rsid w:val="00FF4851"/>
    <w:rsid w:val="00FF5704"/>
    <w:rsid w:val="00FF60F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63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298"/>
    <w:pPr>
      <w:suppressAutoHyphens/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7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298"/>
    <w:pPr>
      <w:suppressAutoHyphens/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7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media.pl" TargetMode="External"/><Relationship Id="rId12" Type="http://schemas.openxmlformats.org/officeDocument/2006/relationships/hyperlink" Target="mailto:zuza@profeina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latnosci.bm.pl" TargetMode="External"/><Relationship Id="rId10" Type="http://schemas.openxmlformats.org/officeDocument/2006/relationships/hyperlink" Target="http://platnosci.b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4733-66DA-A949-B48E-66B719E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 Szybisty</dc:creator>
  <cp:lastModifiedBy>Andrzej Jędrzejczak</cp:lastModifiedBy>
  <cp:revision>3</cp:revision>
  <cp:lastPrinted>2015-11-16T11:27:00Z</cp:lastPrinted>
  <dcterms:created xsi:type="dcterms:W3CDTF">2015-11-16T11:27:00Z</dcterms:created>
  <dcterms:modified xsi:type="dcterms:W3CDTF">2015-11-16T11:27:00Z</dcterms:modified>
</cp:coreProperties>
</file>